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2D99" w14:textId="77777777" w:rsidR="00A305A2" w:rsidRDefault="00A305A2" w:rsidP="00A305A2">
      <w:pPr>
        <w:widowControl/>
        <w:spacing w:after="225" w:line="300" w:lineRule="atLeast"/>
        <w:rPr>
          <w:rFonts w:ascii="Arial" w:eastAsia="Times New Roman" w:hAnsi="Arial" w:cs="Arial"/>
          <w:color w:val="333333"/>
          <w:sz w:val="18"/>
          <w:szCs w:val="18"/>
          <w:lang w:val="en-CA"/>
        </w:rPr>
      </w:pPr>
      <w:r>
        <w:rPr>
          <w:rFonts w:ascii="Arial" w:eastAsia="Times New Roman" w:hAnsi="Arial" w:cs="Arial"/>
          <w:noProof/>
          <w:color w:val="333333"/>
          <w:sz w:val="18"/>
          <w:szCs w:val="18"/>
        </w:rPr>
        <w:drawing>
          <wp:inline distT="0" distB="0" distL="0" distR="0" wp14:anchorId="6EB55315" wp14:editId="3D41372D">
            <wp:extent cx="2251881" cy="996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 Carpet New Logo  Official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1860" cy="1010016"/>
                    </a:xfrm>
                    <a:prstGeom prst="rect">
                      <a:avLst/>
                    </a:prstGeom>
                  </pic:spPr>
                </pic:pic>
              </a:graphicData>
            </a:graphic>
          </wp:inline>
        </w:drawing>
      </w:r>
    </w:p>
    <w:p w14:paraId="74641567" w14:textId="77777777" w:rsidR="00A305A2" w:rsidRPr="00F2676E" w:rsidRDefault="00A305A2" w:rsidP="00A305A2">
      <w:pPr>
        <w:widowControl/>
        <w:spacing w:after="225" w:line="300" w:lineRule="atLeast"/>
        <w:rPr>
          <w:rFonts w:ascii="Arial" w:eastAsia="Times New Roman" w:hAnsi="Arial" w:cs="Arial"/>
          <w:b/>
          <w:color w:val="333333"/>
          <w:sz w:val="18"/>
          <w:szCs w:val="18"/>
          <w:lang w:val="en-CA"/>
        </w:rPr>
      </w:pPr>
      <w:r w:rsidRPr="00F2676E">
        <w:rPr>
          <w:rFonts w:ascii="Arial" w:eastAsia="Times New Roman" w:hAnsi="Arial" w:cs="Arial"/>
          <w:b/>
          <w:color w:val="333333"/>
          <w:sz w:val="18"/>
          <w:szCs w:val="18"/>
          <w:lang w:val="en-CA"/>
        </w:rPr>
        <w:t>For Immediate Release</w:t>
      </w:r>
    </w:p>
    <w:p w14:paraId="3E9613EB" w14:textId="77777777" w:rsidR="00A305A2" w:rsidRDefault="00A305A2" w:rsidP="00A305A2">
      <w:pPr>
        <w:widowControl/>
        <w:spacing w:after="225" w:line="300" w:lineRule="atLeast"/>
        <w:rPr>
          <w:rFonts w:ascii="Arial" w:eastAsia="Times New Roman" w:hAnsi="Arial" w:cs="Arial"/>
          <w:color w:val="333333"/>
          <w:sz w:val="18"/>
          <w:szCs w:val="18"/>
          <w:lang w:val="en-CA"/>
        </w:rPr>
      </w:pPr>
      <w:r>
        <w:rPr>
          <w:rFonts w:ascii="Arial" w:eastAsia="Times New Roman" w:hAnsi="Arial" w:cs="Arial"/>
          <w:color w:val="333333"/>
          <w:sz w:val="18"/>
          <w:szCs w:val="18"/>
          <w:lang w:val="en-CA"/>
        </w:rPr>
        <w:t xml:space="preserve">Contact: </w:t>
      </w:r>
    </w:p>
    <w:p w14:paraId="1E86EFD2" w14:textId="77777777" w:rsidR="00A305A2" w:rsidRDefault="00A305A2" w:rsidP="00F2676E">
      <w:pPr>
        <w:widowControl/>
        <w:spacing w:after="225" w:line="240" w:lineRule="auto"/>
        <w:rPr>
          <w:rFonts w:ascii="Arial" w:eastAsia="Times New Roman" w:hAnsi="Arial" w:cs="Arial"/>
          <w:color w:val="333333"/>
          <w:sz w:val="18"/>
          <w:szCs w:val="18"/>
          <w:lang w:val="en-CA"/>
        </w:rPr>
      </w:pPr>
      <w:r>
        <w:rPr>
          <w:rFonts w:ascii="Arial" w:eastAsia="Times New Roman" w:hAnsi="Arial" w:cs="Arial"/>
          <w:color w:val="333333"/>
          <w:sz w:val="18"/>
          <w:szCs w:val="18"/>
          <w:lang w:val="en-CA"/>
        </w:rPr>
        <w:t>Nafis Bhuiyan, Marketing Manager</w:t>
      </w:r>
    </w:p>
    <w:p w14:paraId="39AB0FC6" w14:textId="77777777" w:rsidR="00F2676E" w:rsidRDefault="00EA209E" w:rsidP="00F2676E">
      <w:pPr>
        <w:widowControl/>
        <w:spacing w:after="225" w:line="240" w:lineRule="auto"/>
        <w:rPr>
          <w:rFonts w:ascii="Coronet" w:eastAsia="Times New Roman" w:hAnsi="Coronet" w:cs="Arial"/>
          <w:color w:val="333333"/>
          <w:sz w:val="18"/>
          <w:szCs w:val="18"/>
          <w:lang w:val="en-CA"/>
        </w:rPr>
      </w:pPr>
      <w:hyperlink r:id="rId6" w:history="1">
        <w:r w:rsidR="00A305A2" w:rsidRPr="0067244A">
          <w:rPr>
            <w:rStyle w:val="Hyperlink"/>
            <w:rFonts w:ascii="Arial" w:eastAsia="Times New Roman" w:hAnsi="Arial" w:cs="Arial"/>
            <w:sz w:val="18"/>
            <w:szCs w:val="18"/>
            <w:lang w:val="en-CA"/>
          </w:rPr>
          <w:t>nafis.bhuiyan@redi.carpet.com</w:t>
        </w:r>
      </w:hyperlink>
      <w:r w:rsidR="00A305A2">
        <w:rPr>
          <w:rFonts w:ascii="Arial" w:eastAsia="Times New Roman" w:hAnsi="Arial" w:cs="Arial"/>
          <w:color w:val="333333"/>
          <w:sz w:val="18"/>
          <w:szCs w:val="18"/>
          <w:lang w:val="en-CA"/>
        </w:rPr>
        <w:t xml:space="preserve"> </w:t>
      </w:r>
    </w:p>
    <w:p w14:paraId="7288F984" w14:textId="77777777" w:rsidR="00A305A2" w:rsidRDefault="00F2676E" w:rsidP="00F2676E">
      <w:pPr>
        <w:widowControl/>
        <w:spacing w:after="225" w:line="240" w:lineRule="auto"/>
        <w:rPr>
          <w:rFonts w:ascii="Arial" w:eastAsiaTheme="minorEastAsia" w:hAnsi="Arial" w:cs="Arial"/>
          <w:noProof/>
          <w:color w:val="404040"/>
          <w:sz w:val="18"/>
          <w:szCs w:val="18"/>
        </w:rPr>
      </w:pPr>
      <w:r>
        <w:rPr>
          <w:rFonts w:ascii="Arial" w:eastAsia="Times New Roman" w:hAnsi="Arial" w:cs="Arial"/>
          <w:color w:val="333333"/>
          <w:sz w:val="18"/>
          <w:szCs w:val="18"/>
          <w:lang w:val="en-CA"/>
        </w:rPr>
        <w:t xml:space="preserve">Phone: </w:t>
      </w:r>
      <w:r w:rsidRPr="00F2676E">
        <w:rPr>
          <w:rFonts w:ascii="Arial" w:eastAsiaTheme="minorEastAsia" w:hAnsi="Arial" w:cs="Arial"/>
          <w:noProof/>
          <w:color w:val="404040"/>
          <w:sz w:val="18"/>
          <w:szCs w:val="18"/>
        </w:rPr>
        <w:t>832-310-2000 X2071</w:t>
      </w:r>
    </w:p>
    <w:p w14:paraId="0BD92DF3" w14:textId="77777777" w:rsidR="00F2676E" w:rsidRPr="00F2676E" w:rsidRDefault="00F2676E" w:rsidP="00F2676E">
      <w:pPr>
        <w:widowControl/>
        <w:spacing w:after="225" w:line="240" w:lineRule="auto"/>
        <w:rPr>
          <w:rFonts w:ascii="Arial" w:eastAsia="Times New Roman" w:hAnsi="Arial" w:cs="Arial"/>
          <w:color w:val="333333"/>
          <w:sz w:val="18"/>
          <w:szCs w:val="18"/>
          <w:lang w:val="en-CA"/>
        </w:rPr>
      </w:pPr>
    </w:p>
    <w:p w14:paraId="25C47375" w14:textId="77777777" w:rsidR="00A305A2" w:rsidRPr="00F2676E" w:rsidRDefault="00A305A2" w:rsidP="00A305A2">
      <w:pPr>
        <w:widowControl/>
        <w:spacing w:after="225" w:line="300" w:lineRule="atLeast"/>
        <w:jc w:val="center"/>
        <w:rPr>
          <w:rFonts w:ascii="Arial" w:eastAsia="Times New Roman" w:hAnsi="Arial" w:cs="Arial"/>
          <w:color w:val="333333"/>
          <w:sz w:val="28"/>
          <w:szCs w:val="28"/>
          <w:lang w:val="en-CA"/>
        </w:rPr>
      </w:pPr>
      <w:r w:rsidRPr="00F2676E">
        <w:rPr>
          <w:rFonts w:ascii="Arial" w:eastAsia="Times New Roman" w:hAnsi="Arial" w:cs="Arial"/>
          <w:color w:val="333333"/>
          <w:sz w:val="28"/>
          <w:szCs w:val="28"/>
          <w:lang w:val="en-CA"/>
        </w:rPr>
        <w:t>Redi Carpet Ranked by Houston Chronicle as one of the Top 100 Private Companies in Houston</w:t>
      </w:r>
    </w:p>
    <w:p w14:paraId="7C8E2179" w14:textId="02E3397F" w:rsidR="00893C5B" w:rsidRDefault="00BE6B3D" w:rsidP="00BE6B3D">
      <w:pPr>
        <w:widowControl/>
        <w:spacing w:after="225" w:line="300" w:lineRule="atLeast"/>
        <w:rPr>
          <w:rFonts w:ascii="Arial" w:eastAsia="Times New Roman" w:hAnsi="Arial" w:cs="Arial"/>
          <w:color w:val="333333"/>
          <w:sz w:val="18"/>
          <w:szCs w:val="18"/>
          <w:lang w:val="en-CA"/>
        </w:rPr>
      </w:pPr>
      <w:r>
        <w:rPr>
          <w:rFonts w:ascii="Arial" w:eastAsia="Times New Roman" w:hAnsi="Arial" w:cs="Arial"/>
          <w:color w:val="333333"/>
          <w:sz w:val="18"/>
          <w:szCs w:val="18"/>
          <w:lang w:val="en-CA"/>
        </w:rPr>
        <w:t>Stafford</w:t>
      </w:r>
      <w:r w:rsidRPr="002A1938">
        <w:rPr>
          <w:rFonts w:ascii="Arial" w:eastAsia="Times New Roman" w:hAnsi="Arial" w:cs="Arial"/>
          <w:color w:val="333333"/>
          <w:sz w:val="18"/>
          <w:szCs w:val="18"/>
          <w:lang w:val="en-CA"/>
        </w:rPr>
        <w:t>, Texas</w:t>
      </w:r>
      <w:r w:rsidR="007A0E8D">
        <w:rPr>
          <w:rFonts w:ascii="Arial" w:eastAsia="Times New Roman" w:hAnsi="Arial" w:cs="Arial"/>
          <w:color w:val="333333"/>
          <w:sz w:val="18"/>
          <w:szCs w:val="18"/>
          <w:lang w:val="en-CA"/>
        </w:rPr>
        <w:t xml:space="preserve"> (</w:t>
      </w:r>
      <w:r w:rsidR="00EA209E">
        <w:rPr>
          <w:rFonts w:ascii="Arial" w:eastAsia="Times New Roman" w:hAnsi="Arial" w:cs="Arial"/>
          <w:color w:val="333333"/>
          <w:sz w:val="18"/>
          <w:szCs w:val="18"/>
          <w:lang w:val="en-CA"/>
        </w:rPr>
        <w:t>June 22</w:t>
      </w:r>
      <w:bookmarkStart w:id="0" w:name="_GoBack"/>
      <w:bookmarkEnd w:id="0"/>
      <w:r w:rsidR="00F2676E">
        <w:rPr>
          <w:rFonts w:ascii="Arial" w:eastAsia="Times New Roman" w:hAnsi="Arial" w:cs="Arial"/>
          <w:color w:val="333333"/>
          <w:sz w:val="18"/>
          <w:szCs w:val="18"/>
          <w:lang w:val="en-CA"/>
        </w:rPr>
        <w:t xml:space="preserve">, 2016) </w:t>
      </w:r>
      <w:r w:rsidRPr="002A1938">
        <w:rPr>
          <w:rFonts w:ascii="Arial" w:eastAsia="Times New Roman" w:hAnsi="Arial" w:cs="Arial"/>
          <w:color w:val="333333"/>
          <w:sz w:val="18"/>
          <w:szCs w:val="18"/>
          <w:lang w:val="en-CA"/>
        </w:rPr>
        <w:t xml:space="preserve"> — </w:t>
      </w:r>
      <w:r>
        <w:rPr>
          <w:rFonts w:ascii="Arial" w:eastAsia="Times New Roman" w:hAnsi="Arial" w:cs="Arial"/>
          <w:color w:val="333333"/>
          <w:sz w:val="18"/>
          <w:szCs w:val="18"/>
          <w:lang w:val="en-CA"/>
        </w:rPr>
        <w:t xml:space="preserve">Redi Carpet, the largest multi-family </w:t>
      </w:r>
      <w:r w:rsidR="00893C5B">
        <w:rPr>
          <w:rFonts w:ascii="Arial" w:eastAsia="Times New Roman" w:hAnsi="Arial" w:cs="Arial"/>
          <w:color w:val="333333"/>
          <w:sz w:val="18"/>
          <w:szCs w:val="18"/>
          <w:lang w:val="en-CA"/>
        </w:rPr>
        <w:t xml:space="preserve">flooring provider in the nation, was named to Houston’s Top 100 Private Companies List by the Houston Chronicle.  Moving up to number 43, it marks the fourth consecutive year that Redi Carpet has appeared on this distinguished list.  </w:t>
      </w:r>
    </w:p>
    <w:p w14:paraId="73A71438" w14:textId="77777777" w:rsidR="00893C5B" w:rsidRPr="00893C5B" w:rsidRDefault="00893C5B" w:rsidP="00893C5B">
      <w:pPr>
        <w:widowControl/>
        <w:spacing w:after="225" w:line="300" w:lineRule="atLeast"/>
        <w:rPr>
          <w:rFonts w:ascii="Arial" w:eastAsia="Times New Roman" w:hAnsi="Arial" w:cs="Arial"/>
          <w:color w:val="333333"/>
          <w:sz w:val="18"/>
          <w:szCs w:val="18"/>
          <w:lang w:val="en-CA"/>
        </w:rPr>
      </w:pPr>
      <w:r w:rsidRPr="00893C5B">
        <w:rPr>
          <w:rFonts w:ascii="Arial" w:eastAsia="Times New Roman" w:hAnsi="Arial" w:cs="Arial"/>
          <w:color w:val="333333"/>
          <w:sz w:val="18"/>
          <w:szCs w:val="18"/>
          <w:lang w:val="en-CA"/>
        </w:rPr>
        <w:t>Compiled annually by the Houston Chronicle, the Top 100 Private Companies List is based on annual revenue, and recognizes businesses across numerous industries including: energy, real estate, distribution and logistics, hospitality and construction.</w:t>
      </w:r>
    </w:p>
    <w:p w14:paraId="6BBF8C85" w14:textId="6F2145BE" w:rsidR="00893C5B" w:rsidRDefault="00893C5B" w:rsidP="00893C5B">
      <w:pPr>
        <w:widowControl/>
        <w:spacing w:after="225" w:line="300" w:lineRule="atLeast"/>
        <w:rPr>
          <w:rFonts w:ascii="Arial" w:eastAsia="Times New Roman" w:hAnsi="Arial" w:cs="Arial"/>
          <w:color w:val="333333"/>
          <w:sz w:val="18"/>
          <w:szCs w:val="18"/>
          <w:lang w:val="en-CA"/>
        </w:rPr>
      </w:pPr>
      <w:r>
        <w:rPr>
          <w:rFonts w:ascii="Arial" w:eastAsia="Times New Roman" w:hAnsi="Arial" w:cs="Arial"/>
          <w:color w:val="333333"/>
          <w:sz w:val="18"/>
          <w:szCs w:val="18"/>
          <w:lang w:val="en-CA"/>
        </w:rPr>
        <w:t xml:space="preserve">Redi Carpet’s </w:t>
      </w:r>
      <w:r w:rsidR="007A0E8D">
        <w:rPr>
          <w:rFonts w:ascii="Arial" w:eastAsia="Times New Roman" w:hAnsi="Arial" w:cs="Arial"/>
          <w:color w:val="333333"/>
          <w:sz w:val="18"/>
          <w:szCs w:val="18"/>
          <w:lang w:val="en-CA"/>
        </w:rPr>
        <w:t>CEO</w:t>
      </w:r>
      <w:r w:rsidRPr="00893C5B">
        <w:rPr>
          <w:rFonts w:ascii="Arial" w:eastAsia="Times New Roman" w:hAnsi="Arial" w:cs="Arial"/>
          <w:color w:val="333333"/>
          <w:sz w:val="18"/>
          <w:szCs w:val="18"/>
          <w:lang w:val="en-CA"/>
        </w:rPr>
        <w:t xml:space="preserve">, </w:t>
      </w:r>
      <w:r w:rsidR="007A0E8D">
        <w:rPr>
          <w:rFonts w:ascii="Arial" w:eastAsia="Times New Roman" w:hAnsi="Arial" w:cs="Arial"/>
          <w:color w:val="333333"/>
          <w:sz w:val="18"/>
          <w:szCs w:val="18"/>
          <w:lang w:val="en-CA"/>
        </w:rPr>
        <w:t>Greg Waleke</w:t>
      </w:r>
      <w:r>
        <w:rPr>
          <w:rFonts w:ascii="Arial" w:eastAsia="Times New Roman" w:hAnsi="Arial" w:cs="Arial"/>
          <w:color w:val="333333"/>
          <w:sz w:val="18"/>
          <w:szCs w:val="18"/>
          <w:lang w:val="en-CA"/>
        </w:rPr>
        <w:t xml:space="preserve"> has seen Redi Carpet’s ascent to the top of the multi-family flooring industry and is humbled by the recognition. </w:t>
      </w:r>
      <w:r w:rsidRPr="00893C5B">
        <w:rPr>
          <w:rFonts w:ascii="Arial" w:eastAsia="Times New Roman" w:hAnsi="Arial" w:cs="Arial"/>
          <w:color w:val="333333"/>
          <w:sz w:val="18"/>
          <w:szCs w:val="18"/>
          <w:lang w:val="en-CA"/>
        </w:rPr>
        <w:t xml:space="preserve">"I am pleased to see </w:t>
      </w:r>
      <w:r>
        <w:rPr>
          <w:rFonts w:ascii="Arial" w:eastAsia="Times New Roman" w:hAnsi="Arial" w:cs="Arial"/>
          <w:color w:val="333333"/>
          <w:sz w:val="18"/>
          <w:szCs w:val="18"/>
          <w:lang w:val="en-CA"/>
        </w:rPr>
        <w:t xml:space="preserve">Redi Carpet being </w:t>
      </w:r>
      <w:r w:rsidRPr="00893C5B">
        <w:rPr>
          <w:rFonts w:ascii="Arial" w:eastAsia="Times New Roman" w:hAnsi="Arial" w:cs="Arial"/>
          <w:color w:val="333333"/>
          <w:sz w:val="18"/>
          <w:szCs w:val="18"/>
          <w:lang w:val="en-CA"/>
        </w:rPr>
        <w:t xml:space="preserve">recognized </w:t>
      </w:r>
      <w:r>
        <w:rPr>
          <w:rFonts w:ascii="Arial" w:eastAsia="Times New Roman" w:hAnsi="Arial" w:cs="Arial"/>
          <w:color w:val="333333"/>
          <w:sz w:val="18"/>
          <w:szCs w:val="18"/>
          <w:lang w:val="en-CA"/>
        </w:rPr>
        <w:t xml:space="preserve">as one of Houston’s top 100 companies.  It is a testament to the hard work and dedication of our staff and </w:t>
      </w:r>
      <w:r w:rsidR="00EA404D">
        <w:rPr>
          <w:rFonts w:ascii="Arial" w:eastAsia="Times New Roman" w:hAnsi="Arial" w:cs="Arial"/>
          <w:color w:val="333333"/>
          <w:sz w:val="18"/>
          <w:szCs w:val="18"/>
          <w:lang w:val="en-CA"/>
        </w:rPr>
        <w:t>amazing support from our loyal customers.  While we are proud of this achievement, our goal is to exceed our current level of excellence and celebrate this accomplishment again next year.”</w:t>
      </w:r>
    </w:p>
    <w:p w14:paraId="2E7EC4FA" w14:textId="74DB3697" w:rsidR="00517BC2" w:rsidRPr="00517BC2" w:rsidRDefault="00517BC2" w:rsidP="00517BC2">
      <w:pPr>
        <w:widowControl/>
        <w:spacing w:after="225" w:line="300" w:lineRule="atLeast"/>
        <w:rPr>
          <w:rFonts w:ascii="Arial" w:eastAsia="Times New Roman" w:hAnsi="Arial" w:cs="Arial"/>
          <w:color w:val="333333"/>
          <w:sz w:val="18"/>
          <w:szCs w:val="18"/>
          <w:lang w:val="en-CA"/>
        </w:rPr>
      </w:pPr>
      <w:r w:rsidRPr="00517BC2">
        <w:rPr>
          <w:rFonts w:ascii="Arial" w:eastAsia="Times New Roman" w:hAnsi="Arial" w:cs="Arial"/>
          <w:color w:val="333333"/>
          <w:sz w:val="18"/>
          <w:szCs w:val="18"/>
          <w:lang w:val="en-CA"/>
        </w:rPr>
        <w:t>About Redi Carpet</w:t>
      </w:r>
      <w:r w:rsidR="00CB548A">
        <w:rPr>
          <w:rFonts w:ascii="Arial" w:eastAsia="Times New Roman" w:hAnsi="Arial" w:cs="Arial"/>
          <w:color w:val="333333"/>
          <w:sz w:val="18"/>
          <w:szCs w:val="18"/>
          <w:lang w:val="en-CA"/>
        </w:rPr>
        <w:t>:</w:t>
      </w:r>
    </w:p>
    <w:p w14:paraId="50576BA2" w14:textId="4B84B4F3" w:rsidR="00517BC2" w:rsidRDefault="00517BC2" w:rsidP="00517BC2">
      <w:pPr>
        <w:widowControl/>
        <w:spacing w:after="225" w:line="300" w:lineRule="atLeast"/>
        <w:rPr>
          <w:rFonts w:ascii="Arial" w:eastAsia="Times New Roman" w:hAnsi="Arial" w:cs="Arial"/>
          <w:color w:val="333333"/>
          <w:sz w:val="18"/>
          <w:szCs w:val="18"/>
          <w:lang w:val="en-CA"/>
        </w:rPr>
      </w:pPr>
      <w:r w:rsidRPr="00517BC2">
        <w:rPr>
          <w:rFonts w:ascii="Arial" w:eastAsia="Times New Roman" w:hAnsi="Arial" w:cs="Arial"/>
          <w:color w:val="333333"/>
          <w:sz w:val="18"/>
          <w:szCs w:val="18"/>
          <w:lang w:val="en-CA"/>
        </w:rPr>
        <w:t xml:space="preserve">Redi Carpet was founded in 1981 and is </w:t>
      </w:r>
      <w:r w:rsidR="00493472">
        <w:rPr>
          <w:rFonts w:ascii="Arial" w:eastAsia="Times New Roman" w:hAnsi="Arial" w:cs="Arial"/>
          <w:color w:val="333333"/>
          <w:sz w:val="18"/>
          <w:szCs w:val="18"/>
          <w:lang w:val="en-CA"/>
        </w:rPr>
        <w:t>the largest flooring contractor dedicated specifically to the multi-family flooring industry</w:t>
      </w:r>
      <w:r w:rsidRPr="00517BC2">
        <w:rPr>
          <w:rFonts w:ascii="Arial" w:eastAsia="Times New Roman" w:hAnsi="Arial" w:cs="Arial"/>
          <w:color w:val="333333"/>
          <w:sz w:val="18"/>
          <w:szCs w:val="18"/>
          <w:lang w:val="en-CA"/>
        </w:rPr>
        <w:t xml:space="preserve">. </w:t>
      </w:r>
      <w:r w:rsidR="00493472">
        <w:rPr>
          <w:rFonts w:ascii="Arial" w:eastAsia="Times New Roman" w:hAnsi="Arial" w:cs="Arial"/>
          <w:color w:val="333333"/>
          <w:sz w:val="18"/>
          <w:szCs w:val="18"/>
          <w:lang w:val="en-CA"/>
        </w:rPr>
        <w:t xml:space="preserve">Redi </w:t>
      </w:r>
      <w:r w:rsidRPr="00517BC2">
        <w:rPr>
          <w:rFonts w:ascii="Arial" w:eastAsia="Times New Roman" w:hAnsi="Arial" w:cs="Arial"/>
          <w:color w:val="333333"/>
          <w:sz w:val="18"/>
          <w:szCs w:val="18"/>
          <w:lang w:val="en-CA"/>
        </w:rPr>
        <w:t xml:space="preserve">Carpet’s coverage </w:t>
      </w:r>
      <w:r>
        <w:rPr>
          <w:rFonts w:ascii="Arial" w:eastAsia="Times New Roman" w:hAnsi="Arial" w:cs="Arial"/>
          <w:color w:val="333333"/>
          <w:sz w:val="18"/>
          <w:szCs w:val="18"/>
          <w:lang w:val="en-CA"/>
        </w:rPr>
        <w:t xml:space="preserve">extends </w:t>
      </w:r>
      <w:r w:rsidR="00493472">
        <w:rPr>
          <w:rFonts w:ascii="Arial" w:eastAsia="Times New Roman" w:hAnsi="Arial" w:cs="Arial"/>
          <w:color w:val="333333"/>
          <w:sz w:val="18"/>
          <w:szCs w:val="18"/>
          <w:lang w:val="en-CA"/>
        </w:rPr>
        <w:t>to 23 cities in 14</w:t>
      </w:r>
      <w:r w:rsidRPr="00517BC2">
        <w:rPr>
          <w:rFonts w:ascii="Arial" w:eastAsia="Times New Roman" w:hAnsi="Arial" w:cs="Arial"/>
          <w:color w:val="333333"/>
          <w:sz w:val="18"/>
          <w:szCs w:val="18"/>
          <w:lang w:val="en-CA"/>
        </w:rPr>
        <w:t xml:space="preserve"> states </w:t>
      </w:r>
      <w:r w:rsidR="007A0E8D">
        <w:rPr>
          <w:rFonts w:ascii="Arial" w:eastAsia="Times New Roman" w:hAnsi="Arial" w:cs="Arial"/>
          <w:color w:val="333333"/>
          <w:sz w:val="18"/>
          <w:szCs w:val="18"/>
          <w:lang w:val="en-CA"/>
        </w:rPr>
        <w:t xml:space="preserve">around the country.  </w:t>
      </w:r>
      <w:r>
        <w:rPr>
          <w:rFonts w:ascii="Arial" w:eastAsia="Times New Roman" w:hAnsi="Arial" w:cs="Arial"/>
          <w:color w:val="333333"/>
          <w:sz w:val="18"/>
          <w:szCs w:val="18"/>
          <w:lang w:val="en-CA"/>
        </w:rPr>
        <w:t>The company offers unique value added service to its customers including, online account services, e</w:t>
      </w:r>
      <w:r w:rsidR="00493472">
        <w:rPr>
          <w:rFonts w:ascii="Arial" w:eastAsia="Times New Roman" w:hAnsi="Arial" w:cs="Arial"/>
          <w:color w:val="333333"/>
          <w:sz w:val="18"/>
          <w:szCs w:val="18"/>
          <w:lang w:val="en-CA"/>
        </w:rPr>
        <w:t xml:space="preserve">lectronic invoicing, Redi-Link </w:t>
      </w:r>
      <w:r>
        <w:rPr>
          <w:rFonts w:ascii="Arial" w:eastAsia="Times New Roman" w:hAnsi="Arial" w:cs="Arial"/>
          <w:color w:val="333333"/>
          <w:sz w:val="18"/>
          <w:szCs w:val="18"/>
          <w:lang w:val="en-CA"/>
        </w:rPr>
        <w:t>p</w:t>
      </w:r>
      <w:r w:rsidR="00493472">
        <w:rPr>
          <w:rFonts w:ascii="Arial" w:eastAsia="Times New Roman" w:hAnsi="Arial" w:cs="Arial"/>
          <w:color w:val="333333"/>
          <w:sz w:val="18"/>
          <w:szCs w:val="18"/>
          <w:lang w:val="en-CA"/>
        </w:rPr>
        <w:t>roprietary diagramming software,</w:t>
      </w:r>
      <w:r w:rsidR="00A305A2">
        <w:rPr>
          <w:rFonts w:ascii="Arial" w:eastAsia="Times New Roman" w:hAnsi="Arial" w:cs="Arial"/>
          <w:color w:val="333333"/>
          <w:sz w:val="18"/>
          <w:szCs w:val="18"/>
          <w:lang w:val="en-CA"/>
        </w:rPr>
        <w:t xml:space="preserve"> and the largest in-stock selection.  Please visit </w:t>
      </w:r>
      <w:hyperlink r:id="rId7" w:history="1">
        <w:r w:rsidR="00A305A2" w:rsidRPr="0067244A">
          <w:rPr>
            <w:rStyle w:val="Hyperlink"/>
            <w:rFonts w:ascii="Arial" w:eastAsia="Times New Roman" w:hAnsi="Arial" w:cs="Arial"/>
            <w:sz w:val="18"/>
            <w:szCs w:val="18"/>
            <w:lang w:val="en-CA"/>
          </w:rPr>
          <w:t>www.redicarpet.com</w:t>
        </w:r>
      </w:hyperlink>
      <w:r w:rsidR="00A305A2">
        <w:rPr>
          <w:rFonts w:ascii="Arial" w:eastAsia="Times New Roman" w:hAnsi="Arial" w:cs="Arial"/>
          <w:color w:val="333333"/>
          <w:sz w:val="18"/>
          <w:szCs w:val="18"/>
          <w:lang w:val="en-CA"/>
        </w:rPr>
        <w:t xml:space="preserve"> for more information.</w:t>
      </w:r>
    </w:p>
    <w:p w14:paraId="44C90443" w14:textId="77777777" w:rsidR="005443A6" w:rsidRPr="00F2676E" w:rsidRDefault="00A305A2" w:rsidP="00F2676E">
      <w:pPr>
        <w:widowControl/>
        <w:spacing w:after="225" w:line="300" w:lineRule="atLeast"/>
        <w:jc w:val="center"/>
        <w:rPr>
          <w:rFonts w:ascii="Arial" w:eastAsia="Times New Roman" w:hAnsi="Arial" w:cs="Arial"/>
          <w:color w:val="333333"/>
          <w:sz w:val="18"/>
          <w:szCs w:val="18"/>
          <w:lang w:val="en-CA"/>
        </w:rPr>
      </w:pPr>
      <w:r>
        <w:rPr>
          <w:rFonts w:ascii="Arial" w:eastAsia="Times New Roman" w:hAnsi="Arial" w:cs="Arial"/>
          <w:color w:val="333333"/>
          <w:sz w:val="18"/>
          <w:szCs w:val="18"/>
          <w:lang w:val="en-CA"/>
        </w:rPr>
        <w:t>###</w:t>
      </w:r>
    </w:p>
    <w:sectPr w:rsidR="005443A6" w:rsidRPr="00F2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74D08"/>
    <w:multiLevelType w:val="multilevel"/>
    <w:tmpl w:val="C73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3D"/>
    <w:rsid w:val="00493472"/>
    <w:rsid w:val="00517BC2"/>
    <w:rsid w:val="007A04A7"/>
    <w:rsid w:val="007A0E8D"/>
    <w:rsid w:val="00893C5B"/>
    <w:rsid w:val="00A305A2"/>
    <w:rsid w:val="00BE6B3D"/>
    <w:rsid w:val="00CB548A"/>
    <w:rsid w:val="00D36A45"/>
    <w:rsid w:val="00DE4ACA"/>
    <w:rsid w:val="00E43B98"/>
    <w:rsid w:val="00E63348"/>
    <w:rsid w:val="00EA209E"/>
    <w:rsid w:val="00EA404D"/>
    <w:rsid w:val="00F2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1B8A"/>
  <w15:chartTrackingRefBased/>
  <w15:docId w15:val="{72DC0D87-88DB-454E-A355-C0CCBB2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3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0150">
      <w:bodyDiv w:val="1"/>
      <w:marLeft w:val="0"/>
      <w:marRight w:val="0"/>
      <w:marTop w:val="0"/>
      <w:marBottom w:val="0"/>
      <w:divBdr>
        <w:top w:val="none" w:sz="0" w:space="0" w:color="auto"/>
        <w:left w:val="none" w:sz="0" w:space="0" w:color="auto"/>
        <w:bottom w:val="none" w:sz="0" w:space="0" w:color="auto"/>
        <w:right w:val="none" w:sz="0" w:space="0" w:color="auto"/>
      </w:divBdr>
      <w:divsChild>
        <w:div w:id="874267765">
          <w:marLeft w:val="0"/>
          <w:marRight w:val="0"/>
          <w:marTop w:val="150"/>
          <w:marBottom w:val="150"/>
          <w:divBdr>
            <w:top w:val="none" w:sz="0" w:space="0" w:color="auto"/>
            <w:left w:val="none" w:sz="0" w:space="0" w:color="auto"/>
            <w:bottom w:val="none" w:sz="0" w:space="0" w:color="auto"/>
            <w:right w:val="none" w:sz="0" w:space="0" w:color="auto"/>
          </w:divBdr>
          <w:divsChild>
            <w:div w:id="986977259">
              <w:marLeft w:val="120"/>
              <w:marRight w:val="120"/>
              <w:marTop w:val="75"/>
              <w:marBottom w:val="75"/>
              <w:divBdr>
                <w:top w:val="none" w:sz="0" w:space="0" w:color="auto"/>
                <w:left w:val="none" w:sz="0" w:space="0" w:color="auto"/>
                <w:bottom w:val="none" w:sz="0" w:space="0" w:color="auto"/>
                <w:right w:val="none" w:sz="0" w:space="0" w:color="auto"/>
              </w:divBdr>
              <w:divsChild>
                <w:div w:id="2071800957">
                  <w:marLeft w:val="0"/>
                  <w:marRight w:val="0"/>
                  <w:marTop w:val="0"/>
                  <w:marBottom w:val="150"/>
                  <w:divBdr>
                    <w:top w:val="none" w:sz="0" w:space="0" w:color="auto"/>
                    <w:left w:val="none" w:sz="0" w:space="0" w:color="auto"/>
                    <w:bottom w:val="none" w:sz="0" w:space="0" w:color="auto"/>
                    <w:right w:val="none" w:sz="0" w:space="0" w:color="auto"/>
                  </w:divBdr>
                  <w:divsChild>
                    <w:div w:id="2057578852">
                      <w:marLeft w:val="0"/>
                      <w:marRight w:val="0"/>
                      <w:marTop w:val="0"/>
                      <w:marBottom w:val="0"/>
                      <w:divBdr>
                        <w:top w:val="none" w:sz="0" w:space="0" w:color="auto"/>
                        <w:left w:val="none" w:sz="0" w:space="0" w:color="auto"/>
                        <w:bottom w:val="none" w:sz="0" w:space="0" w:color="auto"/>
                        <w:right w:val="none" w:sz="0" w:space="0" w:color="auto"/>
                      </w:divBdr>
                      <w:divsChild>
                        <w:div w:id="494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icarp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fis.bhuiyan@redi.carp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 A. Bhuiyan</dc:creator>
  <cp:keywords/>
  <dc:description/>
  <cp:lastModifiedBy>Nafis A. Bhuiyan</cp:lastModifiedBy>
  <cp:revision>2</cp:revision>
  <dcterms:created xsi:type="dcterms:W3CDTF">2016-07-07T14:01:00Z</dcterms:created>
  <dcterms:modified xsi:type="dcterms:W3CDTF">2016-07-07T14:01:00Z</dcterms:modified>
</cp:coreProperties>
</file>